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F4D" w:rsidRPr="000A1D4A" w:rsidRDefault="00540D4D" w:rsidP="009016AA">
      <w:pPr>
        <w:spacing w:after="0" w:line="240" w:lineRule="auto"/>
        <w:contextualSpacing/>
        <w:jc w:val="center"/>
        <w:rPr>
          <w:rFonts w:ascii="Arial" w:hAnsi="Arial" w:cs="Arial"/>
          <w:b/>
          <w:sz w:val="36"/>
        </w:rPr>
      </w:pPr>
      <w:r>
        <w:rPr>
          <w:rFonts w:ascii="Arial" w:hAnsi="Arial" w:cs="Arial"/>
          <w:b/>
          <w:sz w:val="36"/>
        </w:rPr>
        <w:t>Diversity</w:t>
      </w:r>
      <w:r w:rsidR="00427CAB">
        <w:rPr>
          <w:rFonts w:ascii="Arial" w:hAnsi="Arial" w:cs="Arial"/>
          <w:b/>
          <w:sz w:val="36"/>
        </w:rPr>
        <w:t xml:space="preserve"> </w:t>
      </w:r>
      <w:r w:rsidR="00851488" w:rsidRPr="000A1D4A">
        <w:rPr>
          <w:rFonts w:ascii="Arial" w:hAnsi="Arial" w:cs="Arial"/>
          <w:b/>
          <w:sz w:val="36"/>
        </w:rPr>
        <w:t>Director</w:t>
      </w:r>
    </w:p>
    <w:p w:rsidR="006C7DB5" w:rsidRDefault="006C7DB5" w:rsidP="009016AA">
      <w:pPr>
        <w:spacing w:after="0" w:line="240" w:lineRule="auto"/>
        <w:contextualSpacing/>
        <w:rPr>
          <w:rFonts w:ascii="Arial" w:hAnsi="Arial" w:cs="Arial"/>
          <w:b/>
        </w:rPr>
      </w:pPr>
    </w:p>
    <w:p w:rsidR="006C7DB5" w:rsidRDefault="006C7DB5" w:rsidP="009016AA">
      <w:pPr>
        <w:spacing w:after="0" w:line="240" w:lineRule="auto"/>
        <w:contextualSpacing/>
        <w:rPr>
          <w:rFonts w:ascii="Arial" w:hAnsi="Arial" w:cs="Arial"/>
          <w:b/>
        </w:rPr>
      </w:pPr>
    </w:p>
    <w:p w:rsidR="009016AA" w:rsidRPr="000A1D4A" w:rsidRDefault="009016AA" w:rsidP="009016AA">
      <w:pPr>
        <w:spacing w:after="0" w:line="240" w:lineRule="auto"/>
        <w:contextualSpacing/>
        <w:rPr>
          <w:rFonts w:ascii="Arial" w:hAnsi="Arial" w:cs="Arial"/>
          <w:sz w:val="28"/>
        </w:rPr>
      </w:pPr>
      <w:r w:rsidRPr="000A1D4A">
        <w:rPr>
          <w:rFonts w:ascii="Arial" w:hAnsi="Arial" w:cs="Arial"/>
          <w:b/>
          <w:sz w:val="28"/>
        </w:rPr>
        <w:t>Primary Purpose:</w:t>
      </w:r>
    </w:p>
    <w:p w:rsidR="00427CAB" w:rsidRDefault="00EB6E83" w:rsidP="00EB6E83">
      <w:pPr>
        <w:spacing w:after="0" w:line="240" w:lineRule="auto"/>
        <w:contextualSpacing/>
        <w:rPr>
          <w:rFonts w:ascii="Arial" w:hAnsi="Arial" w:cs="Arial"/>
        </w:rPr>
      </w:pPr>
      <w:r w:rsidRPr="00EB6E83">
        <w:rPr>
          <w:rFonts w:ascii="Arial" w:hAnsi="Arial" w:cs="Arial"/>
        </w:rPr>
        <w:t>The fundamental purpose of this position is to monitor and evaluate on a continuing basis state</w:t>
      </w:r>
      <w:r>
        <w:rPr>
          <w:rFonts w:ascii="Arial" w:hAnsi="Arial" w:cs="Arial"/>
        </w:rPr>
        <w:t xml:space="preserve"> </w:t>
      </w:r>
      <w:r w:rsidRPr="00EB6E83">
        <w:rPr>
          <w:rFonts w:ascii="Arial" w:hAnsi="Arial" w:cs="Arial"/>
        </w:rPr>
        <w:t>and local activities concerning diversity issues, and works with chapter diversity directors to</w:t>
      </w:r>
      <w:r>
        <w:rPr>
          <w:rFonts w:ascii="Arial" w:hAnsi="Arial" w:cs="Arial"/>
        </w:rPr>
        <w:t xml:space="preserve"> </w:t>
      </w:r>
      <w:r w:rsidRPr="00EB6E83">
        <w:rPr>
          <w:rFonts w:ascii="Arial" w:hAnsi="Arial" w:cs="Arial"/>
        </w:rPr>
        <w:t xml:space="preserve">encourage involvement at </w:t>
      </w:r>
      <w:r w:rsidR="007C63E2">
        <w:rPr>
          <w:rFonts w:ascii="Arial" w:hAnsi="Arial" w:cs="Arial"/>
        </w:rPr>
        <w:t>the chapter level.</w:t>
      </w:r>
      <w:bookmarkStart w:id="0" w:name="_GoBack"/>
      <w:bookmarkEnd w:id="0"/>
    </w:p>
    <w:p w:rsidR="00EB6E83" w:rsidRPr="00427CAB" w:rsidRDefault="00EB6E83" w:rsidP="00EB6E83">
      <w:pPr>
        <w:spacing w:after="0" w:line="240" w:lineRule="auto"/>
        <w:contextualSpacing/>
        <w:rPr>
          <w:rFonts w:ascii="Arial" w:hAnsi="Arial" w:cs="Arial"/>
        </w:rPr>
      </w:pPr>
    </w:p>
    <w:p w:rsidR="00E675DD" w:rsidRPr="00851488" w:rsidRDefault="00E675DD" w:rsidP="006C7DB5">
      <w:pPr>
        <w:spacing w:after="0" w:line="240" w:lineRule="auto"/>
        <w:contextualSpacing/>
        <w:rPr>
          <w:rFonts w:ascii="Arial" w:hAnsi="Arial" w:cs="Arial"/>
        </w:rPr>
      </w:pPr>
    </w:p>
    <w:p w:rsidR="009016AA" w:rsidRPr="000A1D4A" w:rsidRDefault="009016AA" w:rsidP="009016AA">
      <w:pPr>
        <w:spacing w:after="0" w:line="240" w:lineRule="auto"/>
        <w:contextualSpacing/>
        <w:rPr>
          <w:rFonts w:ascii="Arial" w:hAnsi="Arial" w:cs="Arial"/>
          <w:sz w:val="28"/>
        </w:rPr>
      </w:pPr>
      <w:r w:rsidRPr="000A1D4A">
        <w:rPr>
          <w:rFonts w:ascii="Arial" w:hAnsi="Arial" w:cs="Arial"/>
          <w:b/>
          <w:sz w:val="28"/>
        </w:rPr>
        <w:t>Primary Responsibilities:</w:t>
      </w:r>
    </w:p>
    <w:p w:rsidR="00EB6E83" w:rsidRPr="00EB6E83" w:rsidRDefault="00EB6E83" w:rsidP="000D5752">
      <w:pPr>
        <w:pStyle w:val="ListParagraph"/>
        <w:numPr>
          <w:ilvl w:val="0"/>
          <w:numId w:val="4"/>
        </w:numPr>
        <w:spacing w:after="0" w:line="240" w:lineRule="auto"/>
        <w:rPr>
          <w:rFonts w:ascii="Arial" w:hAnsi="Arial" w:cs="Arial"/>
        </w:rPr>
      </w:pPr>
      <w:r w:rsidRPr="00EB6E83">
        <w:rPr>
          <w:rFonts w:ascii="Arial" w:hAnsi="Arial" w:cs="Arial"/>
        </w:rPr>
        <w:t>Serves as a voting member of the state council and is expected to attend and participate in all meetings of the council.</w:t>
      </w:r>
    </w:p>
    <w:p w:rsidR="00EB6E83" w:rsidRPr="00EB6E83" w:rsidRDefault="00EB6E83" w:rsidP="000C3B78">
      <w:pPr>
        <w:pStyle w:val="ListParagraph"/>
        <w:numPr>
          <w:ilvl w:val="0"/>
          <w:numId w:val="4"/>
        </w:numPr>
        <w:spacing w:after="0" w:line="240" w:lineRule="auto"/>
        <w:rPr>
          <w:rFonts w:ascii="Arial" w:hAnsi="Arial" w:cs="Arial"/>
        </w:rPr>
      </w:pPr>
      <w:r w:rsidRPr="00EB6E83">
        <w:rPr>
          <w:rFonts w:ascii="Arial" w:hAnsi="Arial" w:cs="Arial"/>
        </w:rPr>
        <w:t>Hold regularly scheduled meetings with local chapters via phone, webcasts, face-to-face meetings, etc. to promote diversity. Report at each State Council meeting the minutes of such meetings. All meeting information should be provided no less than one full week prior to the state council meeting.</w:t>
      </w:r>
    </w:p>
    <w:p w:rsidR="00EB6E83" w:rsidRPr="00EB6E83" w:rsidRDefault="00EB6E83" w:rsidP="00EB6E83">
      <w:pPr>
        <w:pStyle w:val="ListParagraph"/>
        <w:numPr>
          <w:ilvl w:val="0"/>
          <w:numId w:val="4"/>
        </w:numPr>
        <w:spacing w:after="0" w:line="240" w:lineRule="auto"/>
        <w:rPr>
          <w:rFonts w:ascii="Arial" w:hAnsi="Arial" w:cs="Arial"/>
        </w:rPr>
      </w:pPr>
      <w:r w:rsidRPr="00EB6E83">
        <w:rPr>
          <w:rFonts w:ascii="Arial" w:hAnsi="Arial" w:cs="Arial"/>
        </w:rPr>
        <w:t>Encourage the appointment of a diversity director at the chapter level within the state.</w:t>
      </w:r>
    </w:p>
    <w:p w:rsidR="00EB6E83" w:rsidRPr="00EB6E83" w:rsidRDefault="00EB6E83" w:rsidP="00E86411">
      <w:pPr>
        <w:pStyle w:val="ListParagraph"/>
        <w:numPr>
          <w:ilvl w:val="0"/>
          <w:numId w:val="4"/>
        </w:numPr>
        <w:spacing w:after="0" w:line="240" w:lineRule="auto"/>
        <w:rPr>
          <w:rFonts w:ascii="Arial" w:hAnsi="Arial" w:cs="Arial"/>
        </w:rPr>
      </w:pPr>
      <w:r w:rsidRPr="00EB6E83">
        <w:rPr>
          <w:rFonts w:ascii="Arial" w:hAnsi="Arial" w:cs="Arial"/>
        </w:rPr>
        <w:t>Develop and work with the chapters’ diversity directors to ensure they have information and materials to promote diversity.</w:t>
      </w:r>
    </w:p>
    <w:p w:rsidR="00EB6E83" w:rsidRPr="00EB6E83" w:rsidRDefault="00EB6E83" w:rsidP="00C31E88">
      <w:pPr>
        <w:pStyle w:val="ListParagraph"/>
        <w:numPr>
          <w:ilvl w:val="0"/>
          <w:numId w:val="4"/>
        </w:numPr>
        <w:spacing w:after="0" w:line="240" w:lineRule="auto"/>
        <w:rPr>
          <w:rFonts w:ascii="Arial" w:hAnsi="Arial" w:cs="Arial"/>
        </w:rPr>
      </w:pPr>
      <w:r w:rsidRPr="00EB6E83">
        <w:rPr>
          <w:rFonts w:ascii="Arial" w:hAnsi="Arial" w:cs="Arial"/>
        </w:rPr>
        <w:t>Develop and distribute information to the state council and chapters within the state on diversity.</w:t>
      </w:r>
    </w:p>
    <w:p w:rsidR="00EB6E83" w:rsidRPr="00EB6E83" w:rsidRDefault="00EB6E83" w:rsidP="009041ED">
      <w:pPr>
        <w:pStyle w:val="ListParagraph"/>
        <w:numPr>
          <w:ilvl w:val="0"/>
          <w:numId w:val="4"/>
        </w:numPr>
        <w:spacing w:after="0" w:line="240" w:lineRule="auto"/>
        <w:rPr>
          <w:rFonts w:ascii="Arial" w:hAnsi="Arial" w:cs="Arial"/>
        </w:rPr>
      </w:pPr>
      <w:r w:rsidRPr="00EB6E83">
        <w:rPr>
          <w:rFonts w:ascii="Arial" w:hAnsi="Arial" w:cs="Arial"/>
        </w:rPr>
        <w:t>Be available for presentations if and when appropriate, or help to identify programs or speakers for conferences or chapter programs.</w:t>
      </w:r>
    </w:p>
    <w:p w:rsidR="00EB6E83" w:rsidRPr="00EB6E83" w:rsidRDefault="00EB6E83" w:rsidP="004E33A9">
      <w:pPr>
        <w:pStyle w:val="ListParagraph"/>
        <w:numPr>
          <w:ilvl w:val="0"/>
          <w:numId w:val="4"/>
        </w:numPr>
        <w:spacing w:after="0" w:line="240" w:lineRule="auto"/>
        <w:rPr>
          <w:rFonts w:ascii="Arial" w:hAnsi="Arial" w:cs="Arial"/>
        </w:rPr>
      </w:pPr>
      <w:r w:rsidRPr="00EB6E83">
        <w:rPr>
          <w:rFonts w:ascii="Arial" w:hAnsi="Arial" w:cs="Arial"/>
        </w:rPr>
        <w:t>Coordinate efforts in developing diversity initiatives that can serve as models for other chapters.</w:t>
      </w:r>
    </w:p>
    <w:p w:rsidR="00EB6E83" w:rsidRPr="00EB6E83" w:rsidRDefault="00EB6E83" w:rsidP="00AB3983">
      <w:pPr>
        <w:pStyle w:val="ListParagraph"/>
        <w:numPr>
          <w:ilvl w:val="0"/>
          <w:numId w:val="4"/>
        </w:numPr>
        <w:spacing w:after="0" w:line="240" w:lineRule="auto"/>
        <w:rPr>
          <w:rFonts w:ascii="Arial" w:hAnsi="Arial" w:cs="Arial"/>
        </w:rPr>
      </w:pPr>
      <w:r w:rsidRPr="00EB6E83">
        <w:rPr>
          <w:rFonts w:ascii="Arial" w:hAnsi="Arial" w:cs="Arial"/>
        </w:rPr>
        <w:t>Work with chapter diversity directors to identify minorities and other diverse members in the state who might be interested in additional volunteer leadership opportunities.</w:t>
      </w:r>
    </w:p>
    <w:p w:rsidR="00EB6E83" w:rsidRPr="00EB6E83" w:rsidRDefault="00EB6E83" w:rsidP="0054723E">
      <w:pPr>
        <w:pStyle w:val="ListParagraph"/>
        <w:numPr>
          <w:ilvl w:val="0"/>
          <w:numId w:val="4"/>
        </w:numPr>
        <w:spacing w:after="0" w:line="240" w:lineRule="auto"/>
        <w:rPr>
          <w:rFonts w:ascii="Arial" w:hAnsi="Arial" w:cs="Arial"/>
        </w:rPr>
      </w:pPr>
      <w:r w:rsidRPr="00EB6E83">
        <w:rPr>
          <w:rFonts w:ascii="Arial" w:hAnsi="Arial" w:cs="Arial"/>
        </w:rPr>
        <w:t>Work with the local chapter that is scheduled to manage the state conference to ensure that diversity has an agenda on the program.</w:t>
      </w:r>
    </w:p>
    <w:p w:rsidR="006C7DB5" w:rsidRDefault="006C7DB5" w:rsidP="006C7DB5">
      <w:pPr>
        <w:spacing w:after="0" w:line="240" w:lineRule="auto"/>
        <w:rPr>
          <w:rFonts w:ascii="Arial" w:hAnsi="Arial" w:cs="Arial"/>
        </w:rPr>
      </w:pPr>
    </w:p>
    <w:p w:rsidR="009016AA" w:rsidRPr="000A1D4A" w:rsidRDefault="009016AA" w:rsidP="009016AA">
      <w:pPr>
        <w:spacing w:after="0" w:line="240" w:lineRule="auto"/>
        <w:rPr>
          <w:rFonts w:ascii="Arial" w:hAnsi="Arial" w:cs="Arial"/>
          <w:sz w:val="28"/>
        </w:rPr>
      </w:pPr>
      <w:r w:rsidRPr="000A1D4A">
        <w:rPr>
          <w:rFonts w:ascii="Arial" w:hAnsi="Arial" w:cs="Arial"/>
          <w:b/>
          <w:sz w:val="28"/>
        </w:rPr>
        <w:t>Minimum Requirements:</w:t>
      </w:r>
    </w:p>
    <w:p w:rsidR="006C7DB5" w:rsidRDefault="006C7DB5" w:rsidP="006C7DB5">
      <w:pPr>
        <w:pStyle w:val="ListParagraph"/>
        <w:numPr>
          <w:ilvl w:val="0"/>
          <w:numId w:val="6"/>
        </w:numPr>
        <w:spacing w:after="0" w:line="240" w:lineRule="auto"/>
        <w:rPr>
          <w:rFonts w:ascii="Arial" w:hAnsi="Arial" w:cs="Arial"/>
        </w:rPr>
      </w:pPr>
      <w:r w:rsidRPr="006C7DB5">
        <w:rPr>
          <w:rFonts w:ascii="Arial" w:hAnsi="Arial" w:cs="Arial"/>
        </w:rPr>
        <w:t xml:space="preserve">Must be a SHRM member in good standing. </w:t>
      </w:r>
      <w:r w:rsidR="00621C2D">
        <w:rPr>
          <w:rFonts w:ascii="Arial" w:hAnsi="Arial" w:cs="Arial"/>
        </w:rPr>
        <w:t>SHRM</w:t>
      </w:r>
      <w:r w:rsidRPr="006C7DB5">
        <w:rPr>
          <w:rFonts w:ascii="Arial" w:hAnsi="Arial" w:cs="Arial"/>
        </w:rPr>
        <w:t xml:space="preserve"> certification highly desirable.</w:t>
      </w:r>
    </w:p>
    <w:p w:rsidR="00EB6E83" w:rsidRPr="00EB6E83" w:rsidRDefault="00EB6E83" w:rsidP="00EB6E83">
      <w:pPr>
        <w:pStyle w:val="ListParagraph"/>
        <w:numPr>
          <w:ilvl w:val="0"/>
          <w:numId w:val="6"/>
        </w:numPr>
        <w:spacing w:after="0" w:line="240" w:lineRule="auto"/>
        <w:rPr>
          <w:rFonts w:ascii="Arial" w:hAnsi="Arial" w:cs="Arial"/>
        </w:rPr>
      </w:pPr>
      <w:r w:rsidRPr="00EB6E83">
        <w:rPr>
          <w:rFonts w:ascii="Arial" w:hAnsi="Arial" w:cs="Arial"/>
        </w:rPr>
        <w:t>Appointment is made by the state council director.</w:t>
      </w:r>
    </w:p>
    <w:p w:rsidR="00EB6E83" w:rsidRPr="00EB6E83" w:rsidRDefault="00EB6E83" w:rsidP="00EB6E83">
      <w:pPr>
        <w:pStyle w:val="ListParagraph"/>
        <w:numPr>
          <w:ilvl w:val="0"/>
          <w:numId w:val="6"/>
        </w:numPr>
        <w:spacing w:after="0" w:line="240" w:lineRule="auto"/>
        <w:rPr>
          <w:rFonts w:ascii="Arial" w:hAnsi="Arial" w:cs="Arial"/>
        </w:rPr>
      </w:pPr>
      <w:r w:rsidRPr="00EB6E83">
        <w:rPr>
          <w:rFonts w:ascii="Arial" w:hAnsi="Arial" w:cs="Arial"/>
        </w:rPr>
        <w:t>Should be able to visit chapters throughout the state.</w:t>
      </w:r>
    </w:p>
    <w:p w:rsidR="00EB6E83" w:rsidRPr="00EB6E83" w:rsidRDefault="00EB6E83" w:rsidP="001F183C">
      <w:pPr>
        <w:pStyle w:val="ListParagraph"/>
        <w:numPr>
          <w:ilvl w:val="0"/>
          <w:numId w:val="6"/>
        </w:numPr>
        <w:spacing w:after="0" w:line="240" w:lineRule="auto"/>
        <w:rPr>
          <w:rFonts w:ascii="Arial" w:hAnsi="Arial" w:cs="Arial"/>
        </w:rPr>
      </w:pPr>
      <w:r w:rsidRPr="00EB6E83">
        <w:rPr>
          <w:rFonts w:ascii="Arial" w:hAnsi="Arial" w:cs="Arial"/>
        </w:rPr>
        <w:t xml:space="preserve">Must be present at all meetings of the state council either in person or on the phone. If unavailable to be present, must send a proxy on behalf of diversity (can be from a local chapter). </w:t>
      </w:r>
    </w:p>
    <w:p w:rsidR="00EB6E83" w:rsidRPr="00EB6E83" w:rsidRDefault="00EB6E83" w:rsidP="0002375E">
      <w:pPr>
        <w:pStyle w:val="ListParagraph"/>
        <w:numPr>
          <w:ilvl w:val="0"/>
          <w:numId w:val="6"/>
        </w:numPr>
        <w:spacing w:after="0" w:line="240" w:lineRule="auto"/>
        <w:rPr>
          <w:rFonts w:ascii="Arial" w:hAnsi="Arial" w:cs="Arial"/>
        </w:rPr>
      </w:pPr>
      <w:r w:rsidRPr="00EB6E83">
        <w:rPr>
          <w:rFonts w:ascii="Arial" w:hAnsi="Arial" w:cs="Arial"/>
        </w:rPr>
        <w:t>Serves a two-year term beginning the first day of January and ending the last day of December. May serve in the same position for not more than four additional consecutive years.</w:t>
      </w:r>
    </w:p>
    <w:sectPr w:rsidR="00EB6E83" w:rsidRPr="00EB6E83" w:rsidSect="00107B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647" w:rsidRDefault="00C22647" w:rsidP="006C7DB5">
      <w:pPr>
        <w:spacing w:after="0" w:line="240" w:lineRule="auto"/>
      </w:pPr>
      <w:r>
        <w:separator/>
      </w:r>
    </w:p>
  </w:endnote>
  <w:endnote w:type="continuationSeparator" w:id="0">
    <w:p w:rsidR="00C22647" w:rsidRDefault="00C22647" w:rsidP="006C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647" w:rsidRDefault="00C22647" w:rsidP="006C7DB5">
      <w:pPr>
        <w:spacing w:after="0" w:line="240" w:lineRule="auto"/>
      </w:pPr>
      <w:r>
        <w:separator/>
      </w:r>
    </w:p>
  </w:footnote>
  <w:footnote w:type="continuationSeparator" w:id="0">
    <w:p w:rsidR="00C22647" w:rsidRDefault="00C22647" w:rsidP="006C7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DB5" w:rsidRDefault="006C7DB5" w:rsidP="000A1D4A">
    <w:pPr>
      <w:pStyle w:val="Header"/>
      <w:jc w:val="center"/>
    </w:pPr>
    <w:r>
      <w:rPr>
        <w:noProof/>
      </w:rPr>
      <w:drawing>
        <wp:inline distT="0" distB="0" distL="0" distR="0">
          <wp:extent cx="1662496" cy="1160060"/>
          <wp:effectExtent l="19050" t="0" r="0" b="0"/>
          <wp:docPr id="1" name="Picture 1" descr="C:\Users\jrr2593\Documents\SHRM\Logos\160468 Rowenhorst, Justin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r2593\Documents\SHRM\Logos\160468 Rowenhorst, Justin Logo FINAL.png"/>
                  <pic:cNvPicPr>
                    <a:picLocks noChangeAspect="1" noChangeArrowheads="1"/>
                  </pic:cNvPicPr>
                </pic:nvPicPr>
                <pic:blipFill>
                  <a:blip r:embed="rId1"/>
                  <a:srcRect/>
                  <a:stretch>
                    <a:fillRect/>
                  </a:stretch>
                </pic:blipFill>
                <pic:spPr bwMode="auto">
                  <a:xfrm>
                    <a:off x="0" y="0"/>
                    <a:ext cx="1678357" cy="1171127"/>
                  </a:xfrm>
                  <a:prstGeom prst="rect">
                    <a:avLst/>
                  </a:prstGeom>
                  <a:noFill/>
                  <a:ln w="9525">
                    <a:noFill/>
                    <a:miter lim="800000"/>
                    <a:headEnd/>
                    <a:tailEnd/>
                  </a:ln>
                </pic:spPr>
              </pic:pic>
            </a:graphicData>
          </a:graphic>
        </wp:inline>
      </w:drawing>
    </w:r>
  </w:p>
  <w:p w:rsidR="000A1D4A" w:rsidRDefault="000A1D4A" w:rsidP="000A1D4A">
    <w:pPr>
      <w:pStyle w:val="Header"/>
      <w:jc w:val="center"/>
    </w:pPr>
  </w:p>
  <w:p w:rsidR="006C7DB5" w:rsidRDefault="006C7DB5" w:rsidP="006C7DB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CC6"/>
    <w:multiLevelType w:val="hybridMultilevel"/>
    <w:tmpl w:val="36444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12C9A"/>
    <w:multiLevelType w:val="hybridMultilevel"/>
    <w:tmpl w:val="E6921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05F1F"/>
    <w:multiLevelType w:val="hybridMultilevel"/>
    <w:tmpl w:val="3D4AB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F248F"/>
    <w:multiLevelType w:val="hybridMultilevel"/>
    <w:tmpl w:val="852E9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67F41"/>
    <w:multiLevelType w:val="hybridMultilevel"/>
    <w:tmpl w:val="8DBA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C2D31"/>
    <w:multiLevelType w:val="hybridMultilevel"/>
    <w:tmpl w:val="D4EE3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AA"/>
    <w:rsid w:val="000A1D4A"/>
    <w:rsid w:val="00107BC7"/>
    <w:rsid w:val="00190C87"/>
    <w:rsid w:val="002B6DC0"/>
    <w:rsid w:val="002C6124"/>
    <w:rsid w:val="00321F0D"/>
    <w:rsid w:val="00341E84"/>
    <w:rsid w:val="00427CAB"/>
    <w:rsid w:val="004953D1"/>
    <w:rsid w:val="00520FFF"/>
    <w:rsid w:val="005401A1"/>
    <w:rsid w:val="00540D4D"/>
    <w:rsid w:val="00592D34"/>
    <w:rsid w:val="00621C2D"/>
    <w:rsid w:val="006C7DB5"/>
    <w:rsid w:val="006D00B8"/>
    <w:rsid w:val="006F0713"/>
    <w:rsid w:val="00700A08"/>
    <w:rsid w:val="007447EA"/>
    <w:rsid w:val="007B4F50"/>
    <w:rsid w:val="007C63E2"/>
    <w:rsid w:val="007F739A"/>
    <w:rsid w:val="0084557A"/>
    <w:rsid w:val="00851488"/>
    <w:rsid w:val="009016AA"/>
    <w:rsid w:val="00917883"/>
    <w:rsid w:val="00B342ED"/>
    <w:rsid w:val="00B42B05"/>
    <w:rsid w:val="00BF5830"/>
    <w:rsid w:val="00C22647"/>
    <w:rsid w:val="00DA6B22"/>
    <w:rsid w:val="00DE1952"/>
    <w:rsid w:val="00E16743"/>
    <w:rsid w:val="00E675DD"/>
    <w:rsid w:val="00EB6E83"/>
    <w:rsid w:val="00EE43ED"/>
    <w:rsid w:val="00EF7F1B"/>
    <w:rsid w:val="00F13220"/>
    <w:rsid w:val="00F17A61"/>
    <w:rsid w:val="00F2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CFD9"/>
  <w15:docId w15:val="{B3DF60FA-4D07-407B-8E47-C3D749DD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6AA"/>
    <w:pPr>
      <w:ind w:left="720"/>
      <w:contextualSpacing/>
    </w:pPr>
  </w:style>
  <w:style w:type="paragraph" w:styleId="Header">
    <w:name w:val="header"/>
    <w:basedOn w:val="Normal"/>
    <w:link w:val="HeaderChar"/>
    <w:uiPriority w:val="99"/>
    <w:semiHidden/>
    <w:unhideWhenUsed/>
    <w:rsid w:val="006C7D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7DB5"/>
  </w:style>
  <w:style w:type="paragraph" w:styleId="Footer">
    <w:name w:val="footer"/>
    <w:basedOn w:val="Normal"/>
    <w:link w:val="FooterChar"/>
    <w:uiPriority w:val="99"/>
    <w:semiHidden/>
    <w:unhideWhenUsed/>
    <w:rsid w:val="006C7D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7DB5"/>
  </w:style>
  <w:style w:type="paragraph" w:styleId="BalloonText">
    <w:name w:val="Balloon Text"/>
    <w:basedOn w:val="Normal"/>
    <w:link w:val="BalloonTextChar"/>
    <w:uiPriority w:val="99"/>
    <w:semiHidden/>
    <w:unhideWhenUsed/>
    <w:rsid w:val="006C7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Sammons Financial Group</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jrr2593</dc:creator>
  <cp:lastModifiedBy>jrr2593</cp:lastModifiedBy>
  <cp:revision>6</cp:revision>
  <dcterms:created xsi:type="dcterms:W3CDTF">2017-06-14T13:37:00Z</dcterms:created>
  <dcterms:modified xsi:type="dcterms:W3CDTF">2017-07-13T18:48:00Z</dcterms:modified>
</cp:coreProperties>
</file>